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971C0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971C04">
              <w:rPr>
                <w:rFonts w:ascii="標楷體" w:eastAsia="標楷體" w:hAnsi="標楷體" w:hint="eastAsia"/>
                <w:b/>
                <w:sz w:val="28"/>
              </w:rPr>
              <w:t>汽三忠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971C04">
              <w:rPr>
                <w:rFonts w:ascii="標楷體" w:eastAsia="標楷體" w:hAnsi="標楷體" w:hint="eastAsia"/>
                <w:b/>
                <w:sz w:val="28"/>
              </w:rPr>
              <w:t>專題實作  李學禮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C9391D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準備週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C9391D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教學大綱介紹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C9391D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專題實作的意義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C9391D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專題實作的</w:t>
            </w:r>
            <w:r w:rsidR="00971C04" w:rsidRPr="00971C04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目的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專題實作流程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專題實作流程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創意思考訓練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分組討論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分組討論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分組討論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確定主題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確定主題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 w:hint="eastAsia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專題實作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專題實作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專題實作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專題實作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期末報告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期末報告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71C04" w:rsidRDefault="00971C04" w:rsidP="00D8150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71C04">
              <w:rPr>
                <w:rFonts w:ascii="標楷體" w:eastAsia="標楷體" w:hAnsi="標楷體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A33" w:rsidRDefault="00C24A33">
      <w:r>
        <w:separator/>
      </w:r>
    </w:p>
  </w:endnote>
  <w:endnote w:type="continuationSeparator" w:id="0">
    <w:p w:rsidR="00C24A33" w:rsidRDefault="00C2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A33" w:rsidRDefault="00C24A33">
      <w:r>
        <w:separator/>
      </w:r>
    </w:p>
  </w:footnote>
  <w:footnote w:type="continuationSeparator" w:id="0">
    <w:p w:rsidR="00C24A33" w:rsidRDefault="00C24A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2616C"/>
    <w:rsid w:val="00933C99"/>
    <w:rsid w:val="00934FA1"/>
    <w:rsid w:val="00943071"/>
    <w:rsid w:val="0094453C"/>
    <w:rsid w:val="0094681F"/>
    <w:rsid w:val="00971C04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24A33"/>
    <w:rsid w:val="00C33ABA"/>
    <w:rsid w:val="00C35C21"/>
    <w:rsid w:val="00C52A4D"/>
    <w:rsid w:val="00C614A3"/>
    <w:rsid w:val="00C74661"/>
    <w:rsid w:val="00C86F21"/>
    <w:rsid w:val="00C91851"/>
    <w:rsid w:val="00C9391D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A678A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6572E-D4E7-46B8-8BC3-FEC96354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Company>gfj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2024-10-08T13:47:00Z</dcterms:created>
  <dcterms:modified xsi:type="dcterms:W3CDTF">2024-10-08T13:47:00Z</dcterms:modified>
</cp:coreProperties>
</file>