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65F7B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65F7B">
              <w:rPr>
                <w:rFonts w:ascii="標楷體" w:eastAsia="標楷體" w:hAnsi="標楷體" w:hint="eastAsia"/>
                <w:b/>
                <w:sz w:val="28"/>
              </w:rPr>
              <w:t>電工電子實習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65F7B">
              <w:rPr>
                <w:rFonts w:ascii="標楷體" w:eastAsia="標楷體" w:hAnsi="標楷體" w:hint="eastAsia"/>
                <w:b/>
                <w:sz w:val="28"/>
              </w:rPr>
              <w:t>簡慧超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1585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65F7B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4F457D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工場環境安全與衛生</w:t>
            </w:r>
          </w:p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廢棄物處理回收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65F7B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4F457D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導線的認識與選用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2A3DE5">
              <w:rPr>
                <w:rFonts w:ascii="標楷體" w:eastAsia="標楷體" w:hAnsi="標楷體"/>
                <w:sz w:val="22"/>
              </w:rPr>
              <w:t>剝線技巧</w:t>
            </w:r>
            <w:proofErr w:type="gramEnd"/>
            <w:r w:rsidRPr="002A3DE5">
              <w:rPr>
                <w:rFonts w:ascii="標楷體" w:eastAsia="標楷體" w:hAnsi="標楷體"/>
                <w:sz w:val="22"/>
              </w:rPr>
              <w:t>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B60D58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65F7B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65F7B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導線的連接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麵包板認識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265F7B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5C23F8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91F79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2A3DE5">
              <w:rPr>
                <w:rFonts w:ascii="標楷體" w:eastAsia="標楷體" w:hAnsi="標楷體" w:hint="eastAsia"/>
                <w:sz w:val="22"/>
              </w:rPr>
              <w:t>銲接實</w:t>
            </w:r>
            <w:proofErr w:type="gramEnd"/>
            <w:r w:rsidRPr="002A3DE5">
              <w:rPr>
                <w:rFonts w:ascii="標楷體" w:eastAsia="標楷體" w:hAnsi="標楷體" w:hint="eastAsia"/>
                <w:sz w:val="22"/>
              </w:rPr>
              <w:t>作技巧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91F79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91F79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91F79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91F79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多功能的電錶使用</w:t>
            </w:r>
            <w:r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電源供應器的使用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B60D58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信號產生器的使用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tabs>
                <w:tab w:val="left" w:pos="540"/>
              </w:tabs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 xml:space="preserve">示波器的使用　</w:t>
            </w:r>
            <w:r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65F7B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2A3DE5" w:rsidRDefault="00265F7B" w:rsidP="00265F7B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被動元件與倍率</w:t>
            </w:r>
            <w:r w:rsidRPr="002A3DE5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65F7B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65F7B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945AF4" w:rsidRDefault="00265F7B" w:rsidP="00265F7B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電阻器種類及規格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65F7B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945AF4" w:rsidRDefault="00265F7B" w:rsidP="00265F7B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z w:val="22"/>
              </w:rPr>
              <w:t>電流與安培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945AF4" w:rsidRDefault="00265F7B" w:rsidP="00265F7B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2A3DE5">
              <w:rPr>
                <w:rFonts w:ascii="標楷體" w:eastAsia="標楷體" w:hAnsi="標楷體" w:hint="eastAsia"/>
                <w:sz w:val="22"/>
              </w:rPr>
              <w:t>電壓與伏特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945AF4" w:rsidRDefault="00265F7B" w:rsidP="00265F7B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直流電源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945AF4" w:rsidRDefault="00265F7B" w:rsidP="00265F7B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歐姆定律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電阻串並聯電路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65F7B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65F7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65F7B" w:rsidRPr="00FE3A73" w:rsidRDefault="00265F7B" w:rsidP="00265F7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5F7B" w:rsidRPr="00A4049E" w:rsidRDefault="00265F7B" w:rsidP="00265F7B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F7B" w:rsidRDefault="00265F7B" w:rsidP="00265F7B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65F7B" w:rsidRPr="00FE3A73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:rsidR="00265F7B" w:rsidRPr="00D81504" w:rsidRDefault="00265F7B" w:rsidP="00265F7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32077" w:rsidRDefault="00B32077">
      <w:r>
        <w:separator/>
      </w:r>
    </w:p>
  </w:endnote>
  <w:endnote w:type="continuationSeparator" w:id="0">
    <w:p w:rsidR="00B32077" w:rsidRDefault="00B3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32077" w:rsidRDefault="00B32077">
      <w:r>
        <w:separator/>
      </w:r>
    </w:p>
  </w:footnote>
  <w:footnote w:type="continuationSeparator" w:id="0">
    <w:p w:rsidR="00B32077" w:rsidRDefault="00B32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4354"/>
    <w:rsid w:val="00231120"/>
    <w:rsid w:val="00235921"/>
    <w:rsid w:val="00237A13"/>
    <w:rsid w:val="00253ADE"/>
    <w:rsid w:val="00254349"/>
    <w:rsid w:val="00256282"/>
    <w:rsid w:val="00262C69"/>
    <w:rsid w:val="00265F7B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A4810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15850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0CB6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2077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580B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4D20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0705"/>
    <w:rsid w:val="00D81504"/>
    <w:rsid w:val="00D84694"/>
    <w:rsid w:val="00D86777"/>
    <w:rsid w:val="00D87B49"/>
    <w:rsid w:val="00D93261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1498</Characters>
  <Application>Microsoft Office Word</Application>
  <DocSecurity>0</DocSecurity>
  <Lines>12</Lines>
  <Paragraphs>3</Paragraphs>
  <ScaleCrop>false</ScaleCrop>
  <Company>gfj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5</cp:revision>
  <cp:lastPrinted>2015-08-12T04:01:00Z</cp:lastPrinted>
  <dcterms:created xsi:type="dcterms:W3CDTF">2024-09-01T10:37:00Z</dcterms:created>
  <dcterms:modified xsi:type="dcterms:W3CDTF">2024-09-03T14:28:00Z</dcterms:modified>
</cp:coreProperties>
</file>