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DC4CD9">
              <w:rPr>
                <w:rFonts w:ascii="標楷體" w:eastAsia="標楷體" w:hAnsi="標楷體" w:hint="eastAsia"/>
                <w:b/>
                <w:sz w:val="28"/>
              </w:rPr>
              <w:t>汽三忠車身電器系統綜合實習</w:t>
            </w:r>
            <w:bookmarkStart w:id="0" w:name="_GoBack"/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DC4CD9" w:rsidRPr="00FE3A73" w:rsidTr="00F3357F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4F457D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教學方式、評量方式介紹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DC4CD9" w:rsidRPr="00FE3A73" w:rsidTr="00F3357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工廠環境與環保之認識，工安宣導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C4CD9" w:rsidRPr="00FE3A73" w:rsidTr="00F3357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儀器設備使用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24-28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DC4CD9" w:rsidRPr="00FE3A73" w:rsidTr="00F3357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儀器設備使用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29-41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DC4CD9" w:rsidRPr="00FE3A73" w:rsidTr="00F3357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電瓶充電與測試</w:t>
            </w:r>
          </w:p>
        </w:tc>
        <w:tc>
          <w:tcPr>
            <w:tcW w:w="840" w:type="dxa"/>
            <w:vAlign w:val="center"/>
          </w:tcPr>
          <w:p w:rsidR="00DC4CD9" w:rsidRPr="005C23F8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42-53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91F7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91F7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91F7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DC4CD9" w:rsidRPr="00FE3A73" w:rsidTr="00F3357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電瓶充電與測試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DC4CD9" w:rsidRPr="0069255A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  <w:r>
              <w:rPr>
                <w:rFonts w:ascii="標楷體" w:eastAsia="標楷體" w:hAnsi="標楷體" w:hint="eastAsia"/>
                <w:bCs/>
                <w:sz w:val="22"/>
              </w:rPr>
              <w:t>54-69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DC4CD9" w:rsidRPr="00FE3A73" w:rsidTr="001C41A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啟動系統配線與檢修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70--85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DC4CD9" w:rsidRPr="00FE3A73" w:rsidTr="001C41A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啟動系統配線與檢修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86-99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DC4CD9" w:rsidRPr="00FE3A73" w:rsidTr="001C41A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充電系統配線與檢修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100-109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DC4CD9" w:rsidRPr="00FE3A73" w:rsidTr="001C41A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充電系統配線與檢修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110-120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C4CD9" w:rsidRPr="00FE3A73" w:rsidTr="007C266D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雨刷系統配線與檢修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138-142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DC4CD9" w:rsidRPr="00266A00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DC4CD9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C4CD9">
              <w:rPr>
                <w:rFonts w:ascii="標楷體" w:eastAsia="標楷體" w:hAnsi="標楷體" w:hint="eastAsia"/>
                <w:sz w:val="22"/>
              </w:rPr>
              <w:t>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DC4CD9" w:rsidRPr="00FE3A73" w:rsidTr="0073117C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雨刷系統配線與檢修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143-152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DC4CD9" w:rsidRPr="00FE3A73" w:rsidTr="0073117C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雨刷系統配線與檢修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153-161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DC4CD9" w:rsidRPr="00FE3A73" w:rsidTr="007311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7-3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聲光系統配線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162-173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DC4CD9" w:rsidRPr="00FE3A73" w:rsidTr="007311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DC4CD9" w:rsidRPr="00FE3A73" w:rsidRDefault="00DC4CD9" w:rsidP="00DC4CD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7-3</w:t>
            </w:r>
          </w:p>
        </w:tc>
        <w:tc>
          <w:tcPr>
            <w:tcW w:w="216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聲光系統配線</w:t>
            </w:r>
          </w:p>
        </w:tc>
        <w:tc>
          <w:tcPr>
            <w:tcW w:w="840" w:type="dxa"/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174-182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DC4CD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DC4CD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DC4CD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DC4CD9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DC4CD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C4CD9" w:rsidRPr="00FE3A73" w:rsidRDefault="00DC4CD9" w:rsidP="00DC4CD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CD9" w:rsidRPr="009C2F36" w:rsidRDefault="00DC4CD9" w:rsidP="00DC4CD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DC4CD9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DC4CD9" w:rsidRPr="009C2F36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DC4CD9" w:rsidRPr="00FE3A73" w:rsidRDefault="00DC4CD9" w:rsidP="00DC4CD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78C" w:rsidRDefault="002A478C">
      <w:r>
        <w:separator/>
      </w:r>
    </w:p>
  </w:endnote>
  <w:endnote w:type="continuationSeparator" w:id="0">
    <w:p w:rsidR="002A478C" w:rsidRDefault="002A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78C" w:rsidRDefault="002A478C">
      <w:r>
        <w:separator/>
      </w:r>
    </w:p>
  </w:footnote>
  <w:footnote w:type="continuationSeparator" w:id="0">
    <w:p w:rsidR="002A478C" w:rsidRDefault="002A4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A478C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173E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01E6"/>
    <w:rsid w:val="00D744BF"/>
    <w:rsid w:val="00D84694"/>
    <w:rsid w:val="00D86777"/>
    <w:rsid w:val="00D87B49"/>
    <w:rsid w:val="00D939B0"/>
    <w:rsid w:val="00DC4CD9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71367-BE74-4292-A5D5-699D5BDC1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2114</Characters>
  <Application>Microsoft Office Word</Application>
  <DocSecurity>0</DocSecurity>
  <Lines>17</Lines>
  <Paragraphs>4</Paragraphs>
  <ScaleCrop>false</ScaleCrop>
  <Company>gfj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2024-02-16T06:18:00Z</dcterms:created>
  <dcterms:modified xsi:type="dcterms:W3CDTF">2024-02-16T06:18:00Z</dcterms:modified>
</cp:coreProperties>
</file>