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70334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70334D" w:rsidRPr="0070334D">
              <w:rPr>
                <w:rFonts w:ascii="標楷體" w:eastAsia="標楷體" w:hAnsi="標楷體" w:hint="eastAsia"/>
                <w:b/>
                <w:sz w:val="28"/>
              </w:rPr>
              <w:t>二年級 配管實習 科預定教學進度表    11</w:t>
            </w:r>
            <w:r w:rsidR="0070334D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="0070334D" w:rsidRPr="0070334D">
              <w:rPr>
                <w:rFonts w:ascii="標楷體" w:eastAsia="標楷體" w:hAnsi="標楷體" w:hint="eastAsia"/>
                <w:b/>
                <w:sz w:val="28"/>
              </w:rPr>
              <w:t>.2.18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70334D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4F457D" w:rsidRDefault="0070334D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bookmarkStart w:id="0" w:name="_GoBack" w:colFirst="8" w:colLast="8"/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CC1FE8" w:rsidRDefault="0070334D" w:rsidP="002C3ADD">
            <w:pPr>
              <w:adjustRightInd w:val="0"/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配管課程介紹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bookmarkEnd w:id="0"/>
      <w:tr w:rsidR="0070334D" w:rsidRPr="00FE3A73" w:rsidTr="00576D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4D" w:rsidRDefault="0070334D" w:rsidP="002C3ADD">
            <w:pPr>
              <w:jc w:val="center"/>
            </w:pPr>
            <w:r w:rsidRPr="00E669E0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CC1FE8" w:rsidRDefault="0070334D" w:rsidP="002C3ADD">
            <w:pPr>
              <w:adjustRightInd w:val="0"/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工場安全規範及工具使用注意事項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0334D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CC1FE8" w:rsidRDefault="0070334D" w:rsidP="002C3ADD">
            <w:pPr>
              <w:pStyle w:val="Default"/>
              <w:rPr>
                <w:rFonts w:hAnsi="標楷體" w:hint="eastAsia"/>
                <w:sz w:val="20"/>
                <w:szCs w:val="20"/>
              </w:rPr>
            </w:pPr>
            <w:r>
              <w:rPr>
                <w:rFonts w:hAnsi="標楷體" w:hint="eastAsia"/>
                <w:sz w:val="20"/>
                <w:szCs w:val="20"/>
              </w:rPr>
              <w:t>鍍鋅鋼管規格、切斷、管口修整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421406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70334D" w:rsidRPr="00FE3A73" w:rsidTr="00576D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4D" w:rsidRDefault="0070334D" w:rsidP="002C3ADD">
            <w:pPr>
              <w:jc w:val="center"/>
            </w:pPr>
            <w:r w:rsidRPr="00E669E0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CC1FE8" w:rsidRDefault="0070334D" w:rsidP="002C3ADD">
            <w:pPr>
              <w:adjustRightInd w:val="0"/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A28B3">
              <w:rPr>
                <w:rFonts w:ascii="標楷體" w:eastAsia="標楷體" w:hAnsi="標楷體" w:hint="eastAsia"/>
                <w:sz w:val="20"/>
                <w:szCs w:val="20"/>
              </w:rPr>
              <w:t>鍍鋅鋼管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鉸牙、止洩帶纏繞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70334D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CC1FE8" w:rsidRDefault="0070334D" w:rsidP="002C3ADD">
            <w:pPr>
              <w:pStyle w:val="Default"/>
              <w:rPr>
                <w:rFonts w:hAnsi="標楷體" w:hint="eastAsia"/>
                <w:sz w:val="20"/>
                <w:szCs w:val="20"/>
              </w:rPr>
            </w:pPr>
            <w:r>
              <w:rPr>
                <w:rFonts w:hAnsi="標楷體" w:hint="eastAsia"/>
                <w:sz w:val="20"/>
                <w:szCs w:val="20"/>
              </w:rPr>
              <w:t>鍍鋅鋼管接合組裝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作業一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5C23F8" w:rsidRDefault="0070334D" w:rsidP="002C3ADD">
            <w:pPr>
              <w:spacing w:line="10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91F79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334D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70334D" w:rsidRPr="00FE3A73" w:rsidTr="00576D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4D" w:rsidRDefault="0070334D" w:rsidP="002C3ADD">
            <w:pPr>
              <w:jc w:val="center"/>
            </w:pPr>
            <w:r w:rsidRPr="00E669E0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CC1FE8" w:rsidRDefault="0070334D" w:rsidP="002C3ADD">
            <w:pPr>
              <w:adjustRightInd w:val="0"/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A28B3">
              <w:rPr>
                <w:rFonts w:ascii="標楷體" w:eastAsia="標楷體" w:hAnsi="標楷體" w:hint="eastAsia"/>
                <w:sz w:val="20"/>
                <w:szCs w:val="20"/>
              </w:rPr>
              <w:t>鍍鋅鋼管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組件加壓試漏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C746BF" w:rsidRDefault="0070334D" w:rsidP="002C3AD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5C23F8" w:rsidRDefault="0070334D" w:rsidP="002C3ADD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334D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70334D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70334D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174C33">
              <w:rPr>
                <w:rFonts w:ascii="標楷體" w:eastAsia="標楷體" w:hAnsi="標楷體" w:hint="eastAsia"/>
                <w:sz w:val="16"/>
                <w:szCs w:val="16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70334D" w:rsidRPr="00FE3A73" w:rsidTr="00576D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4D" w:rsidRDefault="0070334D" w:rsidP="002C3ADD">
            <w:pPr>
              <w:jc w:val="center"/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CC1FE8" w:rsidRDefault="0070334D" w:rsidP="002C3ADD">
            <w:pPr>
              <w:pStyle w:val="Default"/>
              <w:rPr>
                <w:rFonts w:hAnsi="標楷體" w:hint="eastAsia"/>
                <w:sz w:val="20"/>
                <w:szCs w:val="20"/>
              </w:rPr>
            </w:pPr>
            <w:r>
              <w:rPr>
                <w:rFonts w:hAnsi="標楷體" w:hint="eastAsia"/>
                <w:sz w:val="20"/>
                <w:szCs w:val="20"/>
              </w:rPr>
              <w:t>PVC管規格、切斷，施工工具使用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70334D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70334D" w:rsidRPr="00FE3A73" w:rsidTr="00576D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4D" w:rsidRDefault="0070334D" w:rsidP="002C3ADD">
            <w:pPr>
              <w:jc w:val="center"/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CC1FE8" w:rsidRDefault="0070334D" w:rsidP="002C3ADD">
            <w:pPr>
              <w:adjustRightInd w:val="0"/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PVC管擴管及熱插接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70334D" w:rsidRPr="00FE3A73" w:rsidTr="00576D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4D" w:rsidRDefault="0070334D" w:rsidP="002C3ADD">
            <w:pPr>
              <w:jc w:val="center"/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7226F1" w:rsidRDefault="0070334D" w:rsidP="002C3ADD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90</w:t>
            </w:r>
            <w:r w:rsidRPr="00C75770">
              <w:rPr>
                <w:rFonts w:ascii="標楷體" w:eastAsia="標楷體" w:hAnsi="標楷體" w:hint="eastAsia"/>
                <w:sz w:val="22"/>
                <w:szCs w:val="20"/>
                <w:vertAlign w:val="superscript"/>
              </w:rPr>
              <w:t>O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圓弧落樣繪製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0334D" w:rsidRPr="00FE3A73" w:rsidTr="00576D42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4D" w:rsidRDefault="0070334D" w:rsidP="002C3ADD">
            <w:pPr>
              <w:jc w:val="center"/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E742AD" w:rsidRDefault="0070334D" w:rsidP="002C3ADD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45</w:t>
            </w:r>
            <w:r w:rsidRPr="00C75770">
              <w:rPr>
                <w:rFonts w:ascii="標楷體" w:eastAsia="標楷體" w:hAnsi="標楷體" w:hint="eastAsia"/>
                <w:sz w:val="22"/>
                <w:szCs w:val="20"/>
                <w:vertAlign w:val="superscript"/>
              </w:rPr>
              <w:t>O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圓弧落樣繪製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334D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70334D" w:rsidRPr="00266A00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70334D" w:rsidRPr="00FE3A73" w:rsidTr="00576D42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4D" w:rsidRDefault="0070334D" w:rsidP="002C3ADD">
            <w:pPr>
              <w:jc w:val="center"/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7226F1" w:rsidRDefault="0070334D" w:rsidP="002C3ADD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90</w:t>
            </w:r>
            <w:r w:rsidRPr="00C75770">
              <w:rPr>
                <w:rFonts w:ascii="標楷體" w:eastAsia="標楷體" w:hAnsi="標楷體" w:hint="eastAsia"/>
                <w:sz w:val="22"/>
                <w:szCs w:val="20"/>
                <w:vertAlign w:val="superscript"/>
              </w:rPr>
              <w:t>O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45</w:t>
            </w:r>
            <w:r w:rsidRPr="00C75770">
              <w:rPr>
                <w:rFonts w:ascii="標楷體" w:eastAsia="標楷體" w:hAnsi="標楷體" w:hint="eastAsia"/>
                <w:sz w:val="22"/>
                <w:szCs w:val="20"/>
                <w:vertAlign w:val="superscript"/>
              </w:rPr>
              <w:t>O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單一圓弧彎曲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70334D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176FC6" w:rsidRDefault="0070334D" w:rsidP="002C3ADD">
            <w:pPr>
              <w:adjustRightInd w:val="0"/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76FC6">
              <w:rPr>
                <w:rFonts w:ascii="標楷體" w:eastAsia="標楷體" w:hAnsi="標楷體" w:hint="eastAsia"/>
                <w:sz w:val="20"/>
                <w:szCs w:val="20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334D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70334D" w:rsidRPr="00FE3A73" w:rsidTr="00576D4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4D" w:rsidRDefault="0070334D" w:rsidP="002C3ADD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CC1FE8" w:rsidRDefault="0070334D" w:rsidP="002C3ADD">
            <w:pPr>
              <w:pStyle w:val="Default"/>
              <w:rPr>
                <w:rFonts w:hAnsi="標楷體" w:hint="eastAsia"/>
                <w:sz w:val="20"/>
                <w:szCs w:val="20"/>
              </w:rPr>
            </w:pPr>
            <w:r>
              <w:rPr>
                <w:rFonts w:hAnsi="標楷體" w:hint="eastAsia"/>
                <w:sz w:val="20"/>
                <w:szCs w:val="20"/>
              </w:rPr>
              <w:t>90</w:t>
            </w:r>
            <w:r w:rsidRPr="00C75770">
              <w:rPr>
                <w:rFonts w:hAnsi="標楷體" w:hint="eastAsia"/>
                <w:sz w:val="22"/>
                <w:szCs w:val="20"/>
                <w:vertAlign w:val="superscript"/>
              </w:rPr>
              <w:t>O</w:t>
            </w:r>
            <w:r>
              <w:rPr>
                <w:rFonts w:hAnsi="標楷體" w:hint="eastAsia"/>
                <w:sz w:val="20"/>
                <w:szCs w:val="20"/>
              </w:rPr>
              <w:t>45</w:t>
            </w:r>
            <w:r w:rsidRPr="00C75770">
              <w:rPr>
                <w:rFonts w:hAnsi="標楷體" w:hint="eastAsia"/>
                <w:sz w:val="22"/>
                <w:szCs w:val="20"/>
                <w:vertAlign w:val="superscript"/>
              </w:rPr>
              <w:t>O</w:t>
            </w:r>
            <w:r>
              <w:rPr>
                <w:rFonts w:hAnsi="標楷體" w:hint="eastAsia"/>
                <w:sz w:val="20"/>
                <w:szCs w:val="20"/>
              </w:rPr>
              <w:t>立體多圓弧彎曲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70334D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70334D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CC1FE8" w:rsidRDefault="0070334D" w:rsidP="002C3ADD">
            <w:pPr>
              <w:pStyle w:val="Default"/>
              <w:rPr>
                <w:rFonts w:hAnsi="標楷體" w:hint="eastAsia"/>
                <w:sz w:val="20"/>
                <w:szCs w:val="20"/>
              </w:rPr>
            </w:pPr>
            <w:r>
              <w:rPr>
                <w:rFonts w:hAnsi="標楷體" w:hint="eastAsia"/>
                <w:sz w:val="20"/>
                <w:szCs w:val="20"/>
              </w:rPr>
              <w:t>CUP管規格、焊接與分解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70334D" w:rsidRPr="00FE3A73" w:rsidTr="00576D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4D" w:rsidRDefault="0070334D" w:rsidP="002C3ADD">
            <w:pPr>
              <w:jc w:val="center"/>
            </w:pPr>
            <w:r w:rsidRPr="00967B52">
              <w:rPr>
                <w:rFonts w:ascii="標楷體" w:eastAsia="標楷體" w:hAnsi="標楷體" w:hint="eastAsia"/>
                <w:b/>
                <w:sz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CC1FE8" w:rsidRDefault="0070334D" w:rsidP="002C3ADD">
            <w:pPr>
              <w:pStyle w:val="Default"/>
              <w:rPr>
                <w:rFonts w:hAnsi="標楷體" w:hint="eastAsia"/>
                <w:sz w:val="20"/>
                <w:szCs w:val="20"/>
              </w:rPr>
            </w:pPr>
            <w:r>
              <w:rPr>
                <w:rFonts w:hAnsi="標楷體" w:hint="eastAsia"/>
                <w:sz w:val="20"/>
                <w:szCs w:val="20"/>
              </w:rPr>
              <w:t>等角立體管路單線圖判讀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70334D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CC1FE8" w:rsidRDefault="0070334D" w:rsidP="002C3AD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10ABA">
              <w:rPr>
                <w:rFonts w:ascii="標楷體" w:eastAsia="標楷體" w:hAnsi="標楷體" w:hint="eastAsia"/>
                <w:sz w:val="20"/>
                <w:szCs w:val="20"/>
              </w:rPr>
              <w:t>立體管路單線圖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轉換落樣圖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70334D" w:rsidRPr="00FE3A73" w:rsidTr="00576D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4D" w:rsidRDefault="0070334D" w:rsidP="002C3ADD">
            <w:pPr>
              <w:jc w:val="center"/>
            </w:pPr>
            <w:r>
              <w:rPr>
                <w:rFonts w:ascii="標楷體" w:eastAsia="標楷體" w:hAnsi="標楷體" w:hint="eastAsia"/>
                <w:b/>
                <w:sz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7226F1" w:rsidRDefault="0070334D" w:rsidP="002C3ADD">
            <w:pPr>
              <w:spacing w:line="24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PVC管件施工膠合組裝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作業三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70334D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CC1FE8" w:rsidRDefault="0070334D" w:rsidP="002C3ADD">
            <w:pPr>
              <w:adjustRightInd w:val="0"/>
              <w:snapToGrid w:val="0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PVC</w:t>
            </w:r>
            <w:r w:rsidRPr="00910ABA">
              <w:rPr>
                <w:rFonts w:ascii="標楷體" w:eastAsia="標楷體" w:hAnsi="標楷體" w:hint="eastAsia"/>
                <w:sz w:val="20"/>
                <w:szCs w:val="20"/>
              </w:rPr>
              <w:t>管組件加壓試漏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70334D" w:rsidRPr="00FE3A73" w:rsidTr="00576D42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4D" w:rsidRDefault="0070334D" w:rsidP="002C3ADD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CC1FE8" w:rsidRDefault="0070334D" w:rsidP="002C3AD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C1FE8">
              <w:rPr>
                <w:rFonts w:ascii="標楷體" w:eastAsia="標楷體" w:hAnsi="標楷體" w:hint="eastAsia"/>
                <w:sz w:val="20"/>
                <w:szCs w:val="20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2C3ADD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70334D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0334D" w:rsidRPr="00FE3A73" w:rsidRDefault="0070334D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4D" w:rsidRPr="009C2F36" w:rsidRDefault="0070334D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70334D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70334D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70334D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70334D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70334D" w:rsidRPr="009C2F36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70334D" w:rsidRPr="00FE3A73" w:rsidRDefault="0070334D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lastRenderedPageBreak/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0334D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70334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70334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69B55-93EB-425B-B7A8-DA203545D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1269</Words>
  <Characters>1126</Characters>
  <Application>Microsoft Office Word</Application>
  <DocSecurity>0</DocSecurity>
  <Lines>9</Lines>
  <Paragraphs>4</Paragraphs>
  <ScaleCrop>false</ScaleCrop>
  <Company>gfj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User</cp:lastModifiedBy>
  <cp:revision>2</cp:revision>
  <cp:lastPrinted>2015-08-12T04:01:00Z</cp:lastPrinted>
  <dcterms:created xsi:type="dcterms:W3CDTF">2024-03-03T00:02:00Z</dcterms:created>
  <dcterms:modified xsi:type="dcterms:W3CDTF">2024-03-03T00:02:00Z</dcterms:modified>
</cp:coreProperties>
</file>