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6168AE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593CD8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93CD8">
              <w:rPr>
                <w:rFonts w:ascii="標楷體" w:eastAsia="標楷體" w:hAnsi="標楷體" w:hint="eastAsia"/>
                <w:b/>
                <w:sz w:val="28"/>
              </w:rPr>
              <w:t>室內裝修實務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593CD8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高三統測第3次模擬考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個人自傳履歷1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個人自傳履歷</w:t>
            </w:r>
            <w:r>
              <w:rPr>
                <w:rFonts w:ascii="標楷體" w:eastAsia="標楷體" w:hAnsi="標楷體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4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第一次段考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593CD8">
              <w:rPr>
                <w:rFonts w:ascii="標楷體" w:eastAsia="標楷體" w:hAnsi="標楷體" w:hint="eastAsia"/>
                <w:sz w:val="18"/>
              </w:rPr>
              <w:t>兒童節及民族掃墓節放假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6168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高三統測第</w:t>
            </w:r>
            <w:r>
              <w:rPr>
                <w:rFonts w:ascii="標楷體" w:eastAsia="標楷體" w:hAnsi="標楷體"/>
                <w:sz w:val="18"/>
              </w:rPr>
              <w:t>5</w:t>
            </w:r>
            <w:r>
              <w:rPr>
                <w:rFonts w:ascii="標楷體" w:eastAsia="標楷體" w:hAnsi="標楷體"/>
                <w:sz w:val="18"/>
              </w:rPr>
              <w:t>次模擬考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全中運放假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593CD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個人作品集</w:t>
            </w:r>
            <w:r>
              <w:rPr>
                <w:rFonts w:ascii="標楷體" w:eastAsia="標楷體" w:hAnsi="標楷體"/>
                <w:sz w:val="18"/>
              </w:rPr>
              <w:t>5</w: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003F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3CD8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168AE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939A7-5196-4475-8481-5F605C24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1105</Characters>
  <Application>Microsoft Office Word</Application>
  <DocSecurity>0</DocSecurity>
  <Lines>9</Lines>
  <Paragraphs>4</Paragraphs>
  <ScaleCrop>false</ScaleCrop>
  <Company>gfj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2024-02-22T06:34:00Z</dcterms:created>
  <dcterms:modified xsi:type="dcterms:W3CDTF">2024-02-22T06:34:00Z</dcterms:modified>
</cp:coreProperties>
</file>