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831"/>
        <w:gridCol w:w="2049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 </w:t>
            </w:r>
            <w:r w:rsidR="00DF3755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年級    </w:t>
            </w:r>
            <w:r w:rsidR="00DF3755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DF3755">
              <w:rPr>
                <w:rFonts w:ascii="標楷體" w:eastAsia="標楷體" w:hAnsi="標楷體" w:hint="eastAsia"/>
                <w:b/>
                <w:sz w:val="32"/>
              </w:rPr>
              <w:t>科</w:t>
            </w:r>
            <w:bookmarkStart w:id="0" w:name="_GoBack"/>
            <w:r w:rsidR="00DF3755">
              <w:rPr>
                <w:rFonts w:ascii="標楷體" w:eastAsia="標楷體" w:hAnsi="標楷體" w:hint="eastAsia"/>
                <w:b/>
                <w:sz w:val="32"/>
              </w:rPr>
              <w:t>車輛檢修實習</w:t>
            </w:r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DF3755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DF3755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8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04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4F457D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第一章</w:t>
            </w:r>
          </w:p>
        </w:tc>
        <w:tc>
          <w:tcPr>
            <w:tcW w:w="2049" w:type="dxa"/>
            <w:vAlign w:val="center"/>
          </w:tcPr>
          <w:p w:rsidR="00DF3755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  <w:r w:rsidRPr="004B12A6">
              <w:rPr>
                <w:rFonts w:ascii="標楷體" w:eastAsia="標楷體" w:hAnsi="標楷體"/>
                <w:sz w:val="22"/>
              </w:rPr>
              <w:t>工場環境</w:t>
            </w:r>
            <w:r w:rsidRPr="004B12A6">
              <w:rPr>
                <w:rFonts w:ascii="標楷體" w:eastAsia="標楷體" w:hAnsi="標楷體" w:hint="eastAsia"/>
                <w:sz w:val="22"/>
              </w:rPr>
              <w:t>、</w:t>
            </w:r>
            <w:r w:rsidRPr="004B12A6">
              <w:rPr>
                <w:rFonts w:ascii="標楷體" w:eastAsia="標楷體" w:hAnsi="標楷體"/>
                <w:sz w:val="22"/>
              </w:rPr>
              <w:t>安全與衛生</w:t>
            </w:r>
            <w:r w:rsidRPr="004B12A6">
              <w:rPr>
                <w:rFonts w:ascii="標楷體" w:eastAsia="標楷體" w:hAnsi="標楷體" w:hint="eastAsia"/>
                <w:sz w:val="22"/>
              </w:rPr>
              <w:t>、廢棄物處理與回收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1-2基本工具與設備的使用及保養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DF3755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DF3755" w:rsidRPr="00FE3A73" w:rsidTr="00DF3755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4F457D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2-1輪胎規格之認識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4F457D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049" w:type="dxa"/>
            <w:vAlign w:val="center"/>
          </w:tcPr>
          <w:p w:rsidR="00DF3755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2-2車輪拆裝分解組合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2-3補胎及車輪平衡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2-4車輪磨損檢查及換位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DF3755" w:rsidRPr="00FE3A73" w:rsidTr="00DF3755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5C23F8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049" w:type="dxa"/>
            <w:vAlign w:val="center"/>
          </w:tcPr>
          <w:p w:rsidR="00DF3755" w:rsidRPr="005C23F8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</w:t>
            </w:r>
            <w:r w:rsidRPr="00AB7D1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1煞車油檢查更換與油路空氣排放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049" w:type="dxa"/>
            <w:vAlign w:val="center"/>
          </w:tcPr>
          <w:p w:rsidR="00DF3755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3-2煞車來令片更換換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3-3煞車總泵及分泵拆裝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87042">
              <w:rPr>
                <w:rFonts w:ascii="標楷體" w:eastAsia="標楷體" w:hAnsi="標楷體" w:hint="eastAsia"/>
                <w:sz w:val="16"/>
                <w:szCs w:val="16"/>
              </w:rPr>
              <w:t>第一次段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91F79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91F79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91F79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91F79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3-4駐車煞車拆裝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4-1前懸吊系統機構拆裝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4-2後懸吊系統機構拆裝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第五章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5-1前輪轂總成及軸承拆裝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6-1傳動軸總成拆裝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DF3755" w:rsidRPr="00FE3A73" w:rsidTr="00DF3755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6-2驅動軸總成拆裝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DF3755" w:rsidRPr="00FE3A73" w:rsidTr="00DF375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87042">
              <w:rPr>
                <w:rFonts w:ascii="標楷體" w:eastAsia="標楷體" w:hAnsi="標楷體" w:hint="eastAsia"/>
                <w:sz w:val="16"/>
                <w:szCs w:val="16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DF3755" w:rsidRPr="00FE3A73" w:rsidTr="00DF375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7-1離合器總成拆裝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DF3755" w:rsidRPr="00FE3A73" w:rsidTr="00DF375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</w:t>
            </w:r>
            <w:r>
              <w:rPr>
                <w:rFonts w:ascii="新細明體" w:hAnsi="新細明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2機械式及離合器控制機件拆裝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8-1動力轉向機總成及各元件拆裝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8-2轉向機總成分解組合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9-1後軸總成拆裝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831" w:type="dxa"/>
            <w:tcBorders>
              <w:lef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</w:t>
            </w:r>
          </w:p>
        </w:tc>
        <w:tc>
          <w:tcPr>
            <w:tcW w:w="2049" w:type="dxa"/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9-2後軸總成分解組合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831" w:type="dxa"/>
            <w:tcBorders>
              <w:left w:val="single" w:sz="4" w:space="0" w:color="auto"/>
              <w:bottom w:val="thinThickThinMedium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049" w:type="dxa"/>
            <w:tcBorders>
              <w:bottom w:val="thinThickThinMedium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87042">
              <w:rPr>
                <w:rFonts w:ascii="標楷體" w:eastAsia="標楷體" w:hAnsi="標楷體" w:hint="eastAsia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DF3755" w:rsidRPr="00FE3A73" w:rsidTr="00DF375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DF3755" w:rsidRPr="00FE3A73" w:rsidTr="00DF375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3755" w:rsidRPr="00FE3A73" w:rsidRDefault="00DF3755" w:rsidP="00DF37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3755" w:rsidRPr="002C22E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755" w:rsidRPr="00BF3F2F" w:rsidRDefault="00DF3755" w:rsidP="00DF3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755" w:rsidRPr="00A8239E" w:rsidRDefault="00DF3755" w:rsidP="00DF375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DF3755" w:rsidRPr="00934FA1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DF3755" w:rsidRPr="00FE3A73" w:rsidRDefault="00DF3755" w:rsidP="00DF37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6FA" w:rsidRDefault="001556FA">
      <w:r>
        <w:separator/>
      </w:r>
    </w:p>
  </w:endnote>
  <w:endnote w:type="continuationSeparator" w:id="0">
    <w:p w:rsidR="001556FA" w:rsidRDefault="0015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6FA" w:rsidRDefault="001556FA">
      <w:r>
        <w:separator/>
      </w:r>
    </w:p>
  </w:footnote>
  <w:footnote w:type="continuationSeparator" w:id="0">
    <w:p w:rsidR="001556FA" w:rsidRDefault="00155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56FA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3755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9C39-1B03-4D72-9188-E3CC1CA1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>gfj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2023-08-29T01:58:00Z</dcterms:created>
  <dcterms:modified xsi:type="dcterms:W3CDTF">2023-08-29T01:58:00Z</dcterms:modified>
</cp:coreProperties>
</file>