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662"/>
        <w:gridCol w:w="851"/>
        <w:gridCol w:w="850"/>
        <w:gridCol w:w="709"/>
        <w:gridCol w:w="567"/>
        <w:gridCol w:w="601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DB20C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</w:t>
            </w:r>
            <w:r w:rsidR="00DB20C1">
              <w:rPr>
                <w:rFonts w:ascii="標楷體" w:eastAsia="標楷體" w:hAnsi="標楷體" w:hint="eastAsia"/>
                <w:b/>
                <w:sz w:val="32"/>
              </w:rPr>
              <w:t>二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年級   </w:t>
            </w:r>
            <w:r w:rsidR="00DB20C1">
              <w:rPr>
                <w:rFonts w:ascii="標楷體" w:eastAsia="標楷體" w:hAnsi="標楷體" w:hint="eastAsia"/>
                <w:b/>
                <w:sz w:val="32"/>
              </w:rPr>
              <w:t>化學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科預定教學進度表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E0104E">
              <w:rPr>
                <w:rFonts w:ascii="標楷體" w:eastAsia="標楷體" w:hAnsi="標楷體"/>
                <w:b/>
                <w:noProof/>
                <w:sz w:val="20"/>
              </w:rPr>
              <w:t>2023-09-05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E0104E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5083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1877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DB20C1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66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B20C1" w:rsidRPr="00FE3A73" w:rsidTr="00DB20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4F457D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/>
              </w:rPr>
              <w:t>1-1</w:t>
            </w:r>
          </w:p>
          <w:p w:rsidR="00DB20C1" w:rsidRPr="000344DD" w:rsidRDefault="00DB20C1" w:rsidP="00DB20C1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1-2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原子結構</w:t>
            </w:r>
          </w:p>
          <w:p w:rsidR="00DB20C1" w:rsidRPr="000344DD" w:rsidRDefault="00DB20C1" w:rsidP="00DB20C1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原子與分子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4-13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DB20C1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DB20C1" w:rsidRPr="00FE3A73" w:rsidTr="00DB20C1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4F457D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/>
              </w:rPr>
              <w:t>1-3</w:t>
            </w:r>
          </w:p>
          <w:p w:rsidR="00DB20C1" w:rsidRPr="000344DD" w:rsidRDefault="00DB20C1" w:rsidP="00DB20C1">
            <w:pPr>
              <w:snapToGrid w:val="0"/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 w:hint="eastAsia"/>
              </w:rPr>
              <w:t>1-4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電子排列</w:t>
            </w:r>
          </w:p>
          <w:p w:rsidR="00DB20C1" w:rsidRPr="000344DD" w:rsidRDefault="00DB20C1" w:rsidP="00DB20C1">
            <w:pPr>
              <w:snapToGrid w:val="0"/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 w:hint="eastAsia"/>
              </w:rPr>
              <w:t>元素週期表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 w:hint="eastAsia"/>
              </w:rPr>
              <w:t>14-25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B20C1" w:rsidRPr="00FE3A73" w:rsidTr="00DB20C1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4F457D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snapToGrid w:val="0"/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 w:hint="eastAsia"/>
              </w:rPr>
              <w:t>第一章複習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jc w:val="center"/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 w:hint="eastAsia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B20C1" w:rsidRPr="00FE3A73" w:rsidTr="00DB20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/>
              </w:rPr>
              <w:t>2-1</w:t>
            </w:r>
          </w:p>
          <w:p w:rsidR="00DB20C1" w:rsidRPr="000344DD" w:rsidRDefault="00DB20C1" w:rsidP="00DB20C1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2-2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物質的分類</w:t>
            </w:r>
          </w:p>
          <w:p w:rsidR="00DB20C1" w:rsidRPr="000344DD" w:rsidRDefault="00DB20C1" w:rsidP="00DB20C1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物質三態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28-36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FB76FB" w:rsidRDefault="00DB20C1" w:rsidP="00DB20C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DB20C1" w:rsidRPr="00FE3A73" w:rsidTr="00DB20C1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/>
              </w:rPr>
              <w:t>2-3</w:t>
            </w:r>
          </w:p>
          <w:p w:rsidR="00DB20C1" w:rsidRPr="000344DD" w:rsidRDefault="00DB20C1" w:rsidP="00DB20C1">
            <w:pPr>
              <w:snapToGrid w:val="0"/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 w:hint="eastAsia"/>
              </w:rPr>
              <w:t>2-4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化學鍵</w:t>
            </w:r>
          </w:p>
          <w:p w:rsidR="00DB20C1" w:rsidRPr="000344DD" w:rsidRDefault="00DB20C1" w:rsidP="00DB20C1">
            <w:pPr>
              <w:snapToGrid w:val="0"/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 w:hint="eastAsia"/>
              </w:rPr>
              <w:t>化學式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 w:hint="eastAsia"/>
              </w:rPr>
              <w:t>37-49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FB76FB" w:rsidRDefault="00DB20C1" w:rsidP="00DB20C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DB20C1" w:rsidRPr="00FE3A73" w:rsidTr="00DB20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實驗活動-分子模型介紹</w:t>
            </w:r>
          </w:p>
          <w:p w:rsidR="00DB20C1" w:rsidRPr="000344DD" w:rsidRDefault="00DB20C1" w:rsidP="00DB20C1">
            <w:pPr>
              <w:snapToGrid w:val="0"/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 w:hint="eastAsia"/>
              </w:rPr>
              <w:t>第二章複習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jc w:val="center"/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 w:hint="eastAsia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B20C1" w:rsidRPr="00FE3A73" w:rsidTr="00DB20C1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5C23F8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FB76FB" w:rsidRDefault="00DB20C1" w:rsidP="00DB20C1">
            <w:pPr>
              <w:rPr>
                <w:rFonts w:ascii="標楷體" w:eastAsia="標楷體" w:hAnsi="標楷體" w:hint="eastAsia"/>
              </w:rPr>
            </w:pPr>
            <w:r w:rsidRPr="00FB76FB">
              <w:rPr>
                <w:rFonts w:ascii="標楷體" w:eastAsia="標楷體" w:hAnsi="標楷體" w:hint="eastAsia"/>
              </w:rPr>
              <w:t>第一次</w:t>
            </w:r>
            <w:r w:rsidRPr="00E0104E">
              <w:rPr>
                <w:rFonts w:ascii="標楷體" w:eastAsia="標楷體" w:hAnsi="標楷體" w:hint="eastAsia"/>
              </w:rPr>
              <w:t>期中考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FB76FB" w:rsidRDefault="00DB20C1" w:rsidP="00DB20C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FB76FB" w:rsidRDefault="00DB20C1" w:rsidP="00DB20C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91F79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91F79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DB20C1" w:rsidRPr="00FE3A73" w:rsidTr="00DB20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/>
              </w:rPr>
              <w:t>3-1</w:t>
            </w:r>
          </w:p>
          <w:p w:rsidR="00DB20C1" w:rsidRPr="000344DD" w:rsidRDefault="00DB20C1" w:rsidP="00DB20C1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3-2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物質的循環</w:t>
            </w:r>
          </w:p>
          <w:p w:rsidR="00DB20C1" w:rsidRPr="000344DD" w:rsidRDefault="00DB20C1" w:rsidP="00DB20C1">
            <w:pPr>
              <w:snapToGrid w:val="0"/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 w:hint="eastAsia"/>
              </w:rPr>
              <w:t>水與海洋資源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52-67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DB20C1" w:rsidRPr="00FE3A73" w:rsidTr="00DB20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/>
              </w:rPr>
              <w:t>3-3</w:t>
            </w:r>
          </w:p>
          <w:p w:rsidR="00DB20C1" w:rsidRPr="000344DD" w:rsidRDefault="00DB20C1" w:rsidP="00DB20C1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/>
              </w:rPr>
              <w:t>3-4</w:t>
            </w:r>
          </w:p>
          <w:p w:rsidR="00DB20C1" w:rsidRPr="000344DD" w:rsidRDefault="00DB20C1" w:rsidP="00DB20C1">
            <w:pPr>
              <w:snapToGrid w:val="0"/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/>
              </w:rPr>
              <w:t>3-5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0344DD" w:rsidRDefault="00DB20C1" w:rsidP="00DB20C1">
            <w:pPr>
              <w:pStyle w:val="Table2"/>
              <w:spacing w:line="240" w:lineRule="auto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大氣</w:t>
            </w:r>
          </w:p>
          <w:p w:rsidR="00DB20C1" w:rsidRPr="000344DD" w:rsidRDefault="00DB20C1" w:rsidP="00DB20C1">
            <w:pPr>
              <w:pStyle w:val="Table2"/>
              <w:spacing w:line="240" w:lineRule="auto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土壤</w:t>
            </w:r>
          </w:p>
          <w:p w:rsidR="00DB20C1" w:rsidRPr="000344DD" w:rsidRDefault="00DB20C1" w:rsidP="00DB20C1">
            <w:pPr>
              <w:pStyle w:val="Table2"/>
              <w:spacing w:line="240" w:lineRule="auto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氣候變遷及永續發展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0344DD" w:rsidRDefault="00DB20C1" w:rsidP="00DB20C1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68-93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0344DD" w:rsidRDefault="00DB20C1" w:rsidP="00DB20C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DB20C1" w:rsidRPr="00FE3A73" w:rsidTr="00DB20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DB20C1" w:rsidRPr="000344DD" w:rsidRDefault="00DB20C1" w:rsidP="00DB20C1">
            <w:pPr>
              <w:pStyle w:val="Table2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auto"/>
            </w:tcBorders>
            <w:vAlign w:val="center"/>
          </w:tcPr>
          <w:p w:rsidR="00DB20C1" w:rsidRPr="000344DD" w:rsidRDefault="00DB20C1" w:rsidP="00DB20C1">
            <w:pPr>
              <w:pStyle w:val="Table2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第三章複習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B20C1" w:rsidRPr="000344DD" w:rsidRDefault="00DB20C1" w:rsidP="00DB20C1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20C1" w:rsidRPr="000344DD" w:rsidRDefault="00DB20C1" w:rsidP="00DB20C1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DB20C1" w:rsidRPr="00FE3A73" w:rsidTr="00DB20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vAlign w:val="center"/>
          </w:tcPr>
          <w:p w:rsidR="00DB20C1" w:rsidRPr="000344DD" w:rsidRDefault="00DB20C1" w:rsidP="00DB20C1">
            <w:pPr>
              <w:pStyle w:val="Table2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4-1</w:t>
            </w:r>
          </w:p>
          <w:p w:rsidR="00DB20C1" w:rsidRPr="000344DD" w:rsidRDefault="00DB20C1" w:rsidP="00DB20C1">
            <w:pPr>
              <w:pStyle w:val="Table2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4-2</w:t>
            </w:r>
          </w:p>
        </w:tc>
        <w:tc>
          <w:tcPr>
            <w:tcW w:w="2662" w:type="dxa"/>
            <w:vAlign w:val="center"/>
          </w:tcPr>
          <w:p w:rsidR="00DB20C1" w:rsidRPr="000344DD" w:rsidRDefault="00DB20C1" w:rsidP="00DB20C1">
            <w:pPr>
              <w:pStyle w:val="Table2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氣體性質</w:t>
            </w:r>
            <w:bookmarkStart w:id="0" w:name="_GoBack"/>
            <w:bookmarkEnd w:id="0"/>
          </w:p>
          <w:p w:rsidR="00DB20C1" w:rsidRPr="000344DD" w:rsidRDefault="00DB20C1" w:rsidP="00DB20C1">
            <w:pPr>
              <w:pStyle w:val="Table2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氣體定律</w:t>
            </w:r>
          </w:p>
        </w:tc>
        <w:tc>
          <w:tcPr>
            <w:tcW w:w="851" w:type="dxa"/>
            <w:vAlign w:val="center"/>
          </w:tcPr>
          <w:p w:rsidR="00DB20C1" w:rsidRPr="000344DD" w:rsidRDefault="00DB20C1" w:rsidP="00DB20C1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96-106</w:t>
            </w:r>
          </w:p>
        </w:tc>
        <w:tc>
          <w:tcPr>
            <w:tcW w:w="850" w:type="dxa"/>
          </w:tcPr>
          <w:p w:rsidR="00DB20C1" w:rsidRPr="000344DD" w:rsidRDefault="00DB20C1" w:rsidP="00DB20C1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B20C1" w:rsidRPr="00FE3A73" w:rsidTr="00DB20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vAlign w:val="center"/>
          </w:tcPr>
          <w:p w:rsidR="00DB20C1" w:rsidRPr="000344DD" w:rsidRDefault="00DB20C1" w:rsidP="00DB20C1">
            <w:pPr>
              <w:pStyle w:val="Table2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4-3</w:t>
            </w:r>
          </w:p>
        </w:tc>
        <w:tc>
          <w:tcPr>
            <w:tcW w:w="2662" w:type="dxa"/>
            <w:vAlign w:val="center"/>
          </w:tcPr>
          <w:p w:rsidR="00DB20C1" w:rsidRPr="00DB20C1" w:rsidRDefault="00DB20C1" w:rsidP="00DB20C1">
            <w:pPr>
              <w:pStyle w:val="Table2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分壓定律</w:t>
            </w:r>
          </w:p>
        </w:tc>
        <w:tc>
          <w:tcPr>
            <w:tcW w:w="851" w:type="dxa"/>
            <w:vAlign w:val="center"/>
          </w:tcPr>
          <w:p w:rsidR="00DB20C1" w:rsidRPr="000344DD" w:rsidRDefault="00DB20C1" w:rsidP="00DB20C1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106-</w:t>
            </w:r>
          </w:p>
        </w:tc>
        <w:tc>
          <w:tcPr>
            <w:tcW w:w="850" w:type="dxa"/>
          </w:tcPr>
          <w:p w:rsidR="00DB20C1" w:rsidRPr="000344DD" w:rsidRDefault="00DB20C1" w:rsidP="00DB20C1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DB20C1" w:rsidRPr="00FE3A73" w:rsidTr="00DB20C1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第四章複習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DB20C1" w:rsidRPr="00FE3A73" w:rsidTr="00DB20C1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0104E">
              <w:rPr>
                <w:rFonts w:ascii="標楷體" w:eastAsia="標楷體" w:hAnsi="標楷體" w:hint="eastAsia"/>
                <w:sz w:val="22"/>
              </w:rPr>
              <w:t>第二次期中考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DB20C1" w:rsidRPr="00FE3A73" w:rsidTr="00DB20C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B20C1" w:rsidRPr="000344DD" w:rsidRDefault="00DB20C1" w:rsidP="00DB20C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5-1</w:t>
            </w:r>
          </w:p>
        </w:tc>
        <w:tc>
          <w:tcPr>
            <w:tcW w:w="2662" w:type="dxa"/>
            <w:vAlign w:val="center"/>
          </w:tcPr>
          <w:p w:rsidR="00DB20C1" w:rsidRPr="000344DD" w:rsidRDefault="00DB20C1" w:rsidP="00DB20C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化學反應式</w:t>
            </w:r>
          </w:p>
        </w:tc>
        <w:tc>
          <w:tcPr>
            <w:tcW w:w="851" w:type="dxa"/>
            <w:vAlign w:val="center"/>
          </w:tcPr>
          <w:p w:rsidR="00DB20C1" w:rsidRPr="000344DD" w:rsidRDefault="00DB20C1" w:rsidP="00DB20C1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-117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FB76FB" w:rsidRDefault="00DB20C1" w:rsidP="00DB20C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DB20C1" w:rsidRPr="00FE3A73" w:rsidTr="00DB20C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vAlign w:val="center"/>
          </w:tcPr>
          <w:p w:rsidR="00DB20C1" w:rsidRPr="000344DD" w:rsidRDefault="00DB20C1" w:rsidP="00DB20C1">
            <w:pPr>
              <w:pStyle w:val="Table2"/>
              <w:spacing w:line="24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5-2</w:t>
            </w:r>
          </w:p>
          <w:p w:rsidR="00DB20C1" w:rsidRPr="000344DD" w:rsidRDefault="00DB20C1" w:rsidP="00DB20C1">
            <w:pPr>
              <w:pStyle w:val="Table2"/>
              <w:spacing w:line="24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5-3</w:t>
            </w:r>
          </w:p>
          <w:p w:rsidR="00DB20C1" w:rsidRPr="000344DD" w:rsidRDefault="00DB20C1" w:rsidP="00DB20C1">
            <w:pPr>
              <w:pStyle w:val="Table2"/>
              <w:spacing w:line="24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6-1</w:t>
            </w:r>
          </w:p>
        </w:tc>
        <w:tc>
          <w:tcPr>
            <w:tcW w:w="2662" w:type="dxa"/>
            <w:vAlign w:val="center"/>
          </w:tcPr>
          <w:p w:rsidR="00DB20C1" w:rsidRPr="000344DD" w:rsidRDefault="00DB20C1" w:rsidP="00DB20C1">
            <w:pPr>
              <w:pStyle w:val="Table2"/>
              <w:spacing w:line="240" w:lineRule="auto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反應速率</w:t>
            </w:r>
          </w:p>
          <w:p w:rsidR="00DB20C1" w:rsidRPr="000344DD" w:rsidRDefault="00DB20C1" w:rsidP="00DB20C1">
            <w:pPr>
              <w:pStyle w:val="Table2"/>
              <w:spacing w:line="240" w:lineRule="auto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可逆反應與平衡</w:t>
            </w:r>
          </w:p>
          <w:p w:rsidR="00DB20C1" w:rsidRPr="000344DD" w:rsidRDefault="00DB20C1" w:rsidP="00DB20C1">
            <w:pPr>
              <w:pStyle w:val="Table2"/>
              <w:spacing w:line="240" w:lineRule="auto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溶解度</w:t>
            </w:r>
          </w:p>
        </w:tc>
        <w:tc>
          <w:tcPr>
            <w:tcW w:w="851" w:type="dxa"/>
            <w:vAlign w:val="center"/>
          </w:tcPr>
          <w:p w:rsidR="00DB20C1" w:rsidRPr="000344DD" w:rsidRDefault="00DB20C1" w:rsidP="00DB20C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118-132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FB76FB" w:rsidRDefault="00DB20C1" w:rsidP="00DB20C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DB20C1" w:rsidRPr="00FE3A73" w:rsidTr="00DB20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vAlign w:val="center"/>
          </w:tcPr>
          <w:p w:rsidR="00DB20C1" w:rsidRPr="000344DD" w:rsidRDefault="00DB20C1" w:rsidP="00DB20C1">
            <w:pPr>
              <w:pStyle w:val="Table2"/>
              <w:spacing w:line="24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6-2</w:t>
            </w:r>
          </w:p>
          <w:p w:rsidR="00DB20C1" w:rsidRPr="000344DD" w:rsidRDefault="00DB20C1" w:rsidP="00DB20C1">
            <w:pPr>
              <w:pStyle w:val="Table2"/>
              <w:spacing w:line="24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6-3</w:t>
            </w:r>
          </w:p>
          <w:p w:rsidR="00DB20C1" w:rsidRPr="000344DD" w:rsidRDefault="00DB20C1" w:rsidP="00DB20C1">
            <w:pPr>
              <w:pStyle w:val="Table2"/>
              <w:spacing w:line="24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6-4</w:t>
            </w:r>
          </w:p>
        </w:tc>
        <w:tc>
          <w:tcPr>
            <w:tcW w:w="2662" w:type="dxa"/>
            <w:vAlign w:val="center"/>
          </w:tcPr>
          <w:p w:rsidR="00DB20C1" w:rsidRPr="000344DD" w:rsidRDefault="00DB20C1" w:rsidP="00DB20C1">
            <w:pPr>
              <w:pStyle w:val="Table2"/>
              <w:spacing w:line="240" w:lineRule="auto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溶液的濃度</w:t>
            </w:r>
          </w:p>
          <w:p w:rsidR="00DB20C1" w:rsidRPr="000344DD" w:rsidRDefault="00DB20C1" w:rsidP="00DB20C1">
            <w:pPr>
              <w:pStyle w:val="Table2"/>
              <w:spacing w:line="240" w:lineRule="auto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電解質</w:t>
            </w:r>
          </w:p>
          <w:p w:rsidR="00DB20C1" w:rsidRPr="000344DD" w:rsidRDefault="00DB20C1" w:rsidP="00DB20C1">
            <w:pPr>
              <w:pStyle w:val="Table2"/>
              <w:spacing w:line="240" w:lineRule="auto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酸與鹼</w:t>
            </w:r>
          </w:p>
        </w:tc>
        <w:tc>
          <w:tcPr>
            <w:tcW w:w="851" w:type="dxa"/>
            <w:vAlign w:val="center"/>
          </w:tcPr>
          <w:p w:rsidR="00DB20C1" w:rsidRPr="000344DD" w:rsidRDefault="00DB20C1" w:rsidP="00DB20C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133-147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FB76FB" w:rsidRDefault="00DB20C1" w:rsidP="00DB20C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B20C1" w:rsidRPr="00FE3A73" w:rsidTr="00DB20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DB20C1" w:rsidRPr="000344DD" w:rsidRDefault="00DB20C1" w:rsidP="00DB20C1">
            <w:pPr>
              <w:pStyle w:val="Table2"/>
              <w:spacing w:line="240" w:lineRule="auto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7-1</w:t>
            </w:r>
          </w:p>
          <w:p w:rsidR="00DB20C1" w:rsidRPr="000344DD" w:rsidRDefault="00DB20C1" w:rsidP="00DB20C1">
            <w:pPr>
              <w:pStyle w:val="Table2"/>
              <w:spacing w:line="24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7-2</w:t>
            </w:r>
          </w:p>
          <w:p w:rsidR="00DB20C1" w:rsidRPr="000344DD" w:rsidRDefault="00DB20C1" w:rsidP="00DB20C1">
            <w:pPr>
              <w:pStyle w:val="Table2"/>
              <w:spacing w:line="24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7-3</w:t>
            </w:r>
          </w:p>
        </w:tc>
        <w:tc>
          <w:tcPr>
            <w:tcW w:w="2662" w:type="dxa"/>
            <w:tcBorders>
              <w:bottom w:val="single" w:sz="4" w:space="0" w:color="auto"/>
            </w:tcBorders>
            <w:vAlign w:val="center"/>
          </w:tcPr>
          <w:p w:rsidR="00DB20C1" w:rsidRPr="000344DD" w:rsidRDefault="00DB20C1" w:rsidP="00DB20C1">
            <w:pPr>
              <w:pStyle w:val="Table2"/>
              <w:spacing w:line="240" w:lineRule="auto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有機化合物</w:t>
            </w: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化學式鑑定</w:t>
            </w:r>
          </w:p>
          <w:p w:rsidR="00DB20C1" w:rsidRPr="000344DD" w:rsidRDefault="00DB20C1" w:rsidP="00DB20C1">
            <w:pPr>
              <w:pStyle w:val="Table2"/>
              <w:spacing w:line="240" w:lineRule="auto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烴類化合物</w:t>
            </w:r>
          </w:p>
          <w:p w:rsidR="00DB20C1" w:rsidRPr="000344DD" w:rsidRDefault="00DB20C1" w:rsidP="00DB20C1">
            <w:pPr>
              <w:pStyle w:val="Table2"/>
              <w:spacing w:line="240" w:lineRule="auto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含氧有機化合物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B20C1" w:rsidRPr="000344DD" w:rsidRDefault="00DB20C1" w:rsidP="00DB20C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147-159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FB76FB" w:rsidRDefault="00DB20C1" w:rsidP="00DB20C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DB20C1" w:rsidRPr="00FE3A73" w:rsidTr="00DB20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0344DD" w:rsidRDefault="00DB20C1" w:rsidP="00DB20C1">
            <w:pPr>
              <w:pStyle w:val="Table2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7-4</w:t>
            </w:r>
          </w:p>
          <w:p w:rsidR="00DB20C1" w:rsidRPr="000344DD" w:rsidRDefault="00DB20C1" w:rsidP="00DB20C1">
            <w:pPr>
              <w:pStyle w:val="Table2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7-5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0344DD" w:rsidRDefault="00DB20C1" w:rsidP="00DB20C1">
            <w:pPr>
              <w:pStyle w:val="Table2"/>
              <w:rPr>
                <w:rFonts w:ascii="標楷體" w:eastAsia="標楷體" w:hAnsi="標楷體" w:hint="eastAsia"/>
                <w:color w:val="211D1E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含</w:t>
            </w: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氮</w:t>
            </w:r>
            <w:r w:rsidRPr="000344DD">
              <w:rPr>
                <w:rFonts w:ascii="標楷體" w:eastAsia="標楷體" w:hAnsi="標楷體"/>
                <w:sz w:val="22"/>
                <w:szCs w:val="22"/>
              </w:rPr>
              <w:t>有機化合物</w:t>
            </w:r>
          </w:p>
          <w:p w:rsidR="00DB20C1" w:rsidRPr="000344DD" w:rsidRDefault="00DB20C1" w:rsidP="00DB20C1">
            <w:pPr>
              <w:pStyle w:val="Table2"/>
              <w:rPr>
                <w:rFonts w:ascii="標楷體" w:eastAsia="標楷體" w:hAnsi="標楷體" w:hint="eastAsia"/>
                <w:color w:val="211D1E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聚合物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0344DD" w:rsidRDefault="00DB20C1" w:rsidP="00DB20C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160-171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0344DD" w:rsidRDefault="00DB20C1" w:rsidP="00DB20C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B20C1" w:rsidRPr="00FE3A73" w:rsidTr="00DB20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vAlign w:val="center"/>
          </w:tcPr>
          <w:p w:rsidR="00DB20C1" w:rsidRPr="000344DD" w:rsidRDefault="00DB20C1" w:rsidP="00DB20C1">
            <w:pPr>
              <w:pStyle w:val="Table2-"/>
              <w:spacing w:after="72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662" w:type="dxa"/>
            <w:vAlign w:val="center"/>
          </w:tcPr>
          <w:p w:rsidR="00DB20C1" w:rsidRPr="000344DD" w:rsidRDefault="00DB20C1" w:rsidP="00DB20C1">
            <w:pPr>
              <w:pStyle w:val="Table2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實驗活動</w:t>
            </w:r>
          </w:p>
          <w:p w:rsidR="00DB20C1" w:rsidRPr="000344DD" w:rsidRDefault="00DB20C1" w:rsidP="00DB20C1">
            <w:pPr>
              <w:pStyle w:val="Table2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color w:val="211D1E"/>
                <w:sz w:val="22"/>
                <w:szCs w:val="22"/>
              </w:rPr>
              <w:t>鼻涕蟲</w:t>
            </w:r>
          </w:p>
        </w:tc>
        <w:tc>
          <w:tcPr>
            <w:tcW w:w="851" w:type="dxa"/>
            <w:vAlign w:val="center"/>
          </w:tcPr>
          <w:p w:rsidR="00DB20C1" w:rsidRPr="000344DD" w:rsidRDefault="00DB20C1" w:rsidP="00DB20C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850" w:type="dxa"/>
          </w:tcPr>
          <w:p w:rsidR="00DB20C1" w:rsidRPr="000344DD" w:rsidRDefault="00DB20C1" w:rsidP="00DB20C1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06.07.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DB20C1" w:rsidRPr="00FE3A73" w:rsidTr="00DB20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FB76FB" w:rsidRDefault="00DB20C1" w:rsidP="00DB20C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FB76FB" w:rsidRDefault="00DB20C1" w:rsidP="00DB20C1">
            <w:pPr>
              <w:rPr>
                <w:rFonts w:ascii="標楷體" w:eastAsia="標楷體" w:hAnsi="標楷體" w:hint="eastAsia"/>
              </w:rPr>
            </w:pPr>
            <w:r w:rsidRPr="00FB76FB">
              <w:rPr>
                <w:rFonts w:ascii="標楷體" w:eastAsia="標楷體" w:hAnsi="標楷體" w:hint="eastAsia"/>
              </w:rPr>
              <w:t>期末考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FB76FB" w:rsidRDefault="00DB20C1" w:rsidP="00DB20C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C1" w:rsidRPr="00FB76FB" w:rsidRDefault="00DB20C1" w:rsidP="00DB20C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DB20C1" w:rsidRPr="00FE3A73" w:rsidTr="00DB20C1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DB20C1" w:rsidRPr="00FE3A73" w:rsidTr="00DB20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B20C1" w:rsidRPr="00FE3A73" w:rsidRDefault="00DB20C1" w:rsidP="00DB20C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B20C1" w:rsidRPr="002C22E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20C1" w:rsidRPr="00BF3F2F" w:rsidRDefault="00DB20C1" w:rsidP="00DB20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C1" w:rsidRPr="00A8239E" w:rsidRDefault="00DB20C1" w:rsidP="00DB20C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62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DB20C1" w:rsidRPr="0011561A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DB20C1" w:rsidRPr="00FE3A73" w:rsidRDefault="00DB20C1" w:rsidP="00DB20C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BB06E6" w:rsidRPr="00E0104E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 w:hint="eastAsia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sectPr w:rsidR="00BB06E6" w:rsidRPr="00E0104E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D66" w:rsidRDefault="00501D66">
      <w:r>
        <w:separator/>
      </w:r>
    </w:p>
  </w:endnote>
  <w:endnote w:type="continuationSeparator" w:id="0">
    <w:p w:rsidR="00501D66" w:rsidRDefault="005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中明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D66" w:rsidRDefault="00501D66">
      <w:r>
        <w:separator/>
      </w:r>
    </w:p>
  </w:footnote>
  <w:footnote w:type="continuationSeparator" w:id="0">
    <w:p w:rsidR="00501D66" w:rsidRDefault="0050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62ABA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A64D0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B20C1"/>
    <w:rsid w:val="00DD16C8"/>
    <w:rsid w:val="00DD7CD8"/>
    <w:rsid w:val="00DE5627"/>
    <w:rsid w:val="00DF56AF"/>
    <w:rsid w:val="00E0104E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customStyle="1" w:styleId="Table2">
    <w:name w:val="Table2"/>
    <w:rsid w:val="00DB20C1"/>
    <w:pPr>
      <w:tabs>
        <w:tab w:val="left" w:pos="2711"/>
      </w:tabs>
      <w:adjustRightInd w:val="0"/>
      <w:snapToGrid w:val="0"/>
      <w:spacing w:line="300" w:lineRule="atLeast"/>
      <w:jc w:val="both"/>
    </w:pPr>
    <w:rPr>
      <w:rFonts w:eastAsia="文鼎中明"/>
    </w:rPr>
  </w:style>
  <w:style w:type="paragraph" w:customStyle="1" w:styleId="Table2-">
    <w:name w:val="Table2-置中"/>
    <w:basedOn w:val="Table2"/>
    <w:rsid w:val="00DB20C1"/>
    <w:pPr>
      <w:spacing w:afterLines="20" w:after="2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AE59C-4567-472D-82C6-AE3DBB856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1131</Words>
  <Characters>1219</Characters>
  <Application>Microsoft Office Word</Application>
  <DocSecurity>0</DocSecurity>
  <Lines>10</Lines>
  <Paragraphs>4</Paragraphs>
  <ScaleCrop>false</ScaleCrop>
  <Company>gfj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2</cp:revision>
  <cp:lastPrinted>2015-08-12T04:01:00Z</cp:lastPrinted>
  <dcterms:created xsi:type="dcterms:W3CDTF">2023-09-05T02:51:00Z</dcterms:created>
  <dcterms:modified xsi:type="dcterms:W3CDTF">2023-09-05T02:51:00Z</dcterms:modified>
</cp:coreProperties>
</file>