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A037ED">
            <w:pPr>
              <w:spacing w:line="0" w:lineRule="atLeast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0B68A5">
              <w:rPr>
                <w:rFonts w:ascii="標楷體" w:eastAsia="標楷體" w:hAnsi="標楷體" w:hint="eastAsia"/>
                <w:b/>
                <w:sz w:val="28"/>
              </w:rPr>
              <w:t>餐三</w:t>
            </w:r>
            <w:r w:rsidR="00A037ED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0B68A5">
              <w:rPr>
                <w:rFonts w:ascii="標楷體" w:eastAsia="標楷體" w:hAnsi="標楷體" w:hint="eastAsia"/>
                <w:b/>
                <w:sz w:val="28"/>
              </w:rPr>
              <w:t>餐飲管理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A037ED">
              <w:rPr>
                <w:rFonts w:ascii="標楷體" w:eastAsia="標楷體" w:hAnsi="標楷體" w:hint="eastAsia"/>
                <w:b/>
                <w:sz w:val="28"/>
              </w:rPr>
              <w:t>陳維貞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E40A82" w:rsidRPr="00A037ED">
              <w:rPr>
                <w:rFonts w:ascii="標楷體" w:eastAsia="標楷體" w:hAnsi="標楷體" w:hint="eastAsia"/>
                <w:b/>
                <w:sz w:val="16"/>
                <w:szCs w:val="16"/>
              </w:rPr>
              <w:t>202</w:t>
            </w:r>
            <w:r w:rsidR="004F2FEB" w:rsidRPr="00A037ED">
              <w:rPr>
                <w:rFonts w:ascii="標楷體" w:eastAsia="標楷體" w:hAnsi="標楷體"/>
                <w:b/>
                <w:sz w:val="16"/>
                <w:szCs w:val="16"/>
              </w:rPr>
              <w:t>6</w:t>
            </w:r>
            <w:r w:rsidR="00E40A82" w:rsidRPr="00A037ED">
              <w:rPr>
                <w:rFonts w:ascii="標楷體" w:eastAsia="標楷體" w:hAnsi="標楷體" w:hint="eastAsia"/>
                <w:b/>
                <w:sz w:val="16"/>
                <w:szCs w:val="16"/>
              </w:rPr>
              <w:t>.</w:t>
            </w:r>
            <w:r w:rsidR="004F2FEB" w:rsidRPr="00A037ED">
              <w:rPr>
                <w:rFonts w:ascii="標楷體" w:eastAsia="標楷體" w:hAnsi="標楷體"/>
                <w:b/>
                <w:sz w:val="16"/>
                <w:szCs w:val="16"/>
              </w:rPr>
              <w:t>2</w:t>
            </w:r>
            <w:r w:rsidR="00E40A82" w:rsidRPr="00A037ED">
              <w:rPr>
                <w:rFonts w:ascii="標楷體" w:eastAsia="標楷體" w:hAnsi="標楷體" w:hint="eastAsia"/>
                <w:b/>
                <w:sz w:val="16"/>
                <w:szCs w:val="16"/>
              </w:rPr>
              <w:t>.</w:t>
            </w:r>
            <w:r w:rsidR="004F2FEB" w:rsidRPr="00A037ED">
              <w:rPr>
                <w:rFonts w:ascii="標楷體" w:eastAsia="標楷體" w:hAnsi="標楷體"/>
                <w:b/>
                <w:sz w:val="16"/>
                <w:szCs w:val="16"/>
              </w:rPr>
              <w:t>5</w:t>
            </w:r>
          </w:p>
        </w:tc>
      </w:tr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0B68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課程介紹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0B68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B68A5">
              <w:rPr>
                <w:rFonts w:ascii="標楷體" w:eastAsia="標楷體" w:hAnsi="標楷體" w:hint="eastAsia"/>
                <w:sz w:val="22"/>
              </w:rPr>
              <w:t>餐飲業概念、分類、組織型態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高三職科第4次統測模擬考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0B68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B68A5">
              <w:rPr>
                <w:rFonts w:ascii="標楷體" w:eastAsia="標楷體" w:hAnsi="標楷體" w:hint="eastAsia"/>
                <w:sz w:val="22"/>
              </w:rPr>
              <w:t>餐飲業組織與管理職能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0B68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B68A5">
              <w:rPr>
                <w:rFonts w:ascii="標楷體" w:eastAsia="標楷體" w:hAnsi="標楷體" w:hint="eastAsia"/>
                <w:sz w:val="22"/>
              </w:rPr>
              <w:t>人力資源管理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B60D58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0B68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B68A5">
              <w:rPr>
                <w:rFonts w:ascii="標楷體" w:eastAsia="標楷體" w:hAnsi="標楷體" w:hint="eastAsia"/>
                <w:sz w:val="22"/>
              </w:rPr>
              <w:t>財務管理基礎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:rsidR="00AA2156" w:rsidRPr="00D81504" w:rsidRDefault="00AA2156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0B68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B68A5">
              <w:rPr>
                <w:rFonts w:ascii="標楷體" w:eastAsia="標楷體" w:hAnsi="標楷體" w:hint="eastAsia"/>
                <w:sz w:val="22"/>
              </w:rPr>
              <w:t>餐飲成本控制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高三職科第5次統測模擬考</w:t>
            </w:r>
          </w:p>
          <w:p w:rsidR="00D81504" w:rsidRPr="00D81504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0B68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B68A5">
              <w:rPr>
                <w:rFonts w:ascii="標楷體" w:eastAsia="標楷體" w:hAnsi="標楷體" w:hint="eastAsia"/>
                <w:sz w:val="22"/>
              </w:rPr>
              <w:t>餐飲行銷管理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4A2303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0B68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B68A5">
              <w:rPr>
                <w:rFonts w:ascii="標楷體" w:eastAsia="標楷體" w:hAnsi="標楷體" w:hint="eastAsia"/>
                <w:sz w:val="22"/>
              </w:rPr>
              <w:t>營運管理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0B68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B68A5">
              <w:rPr>
                <w:rFonts w:ascii="標楷體" w:eastAsia="標楷體" w:hAnsi="標楷體" w:hint="eastAsia"/>
                <w:sz w:val="22"/>
              </w:rPr>
              <w:t>服務品質與顧客關係管理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0B68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B68A5">
              <w:rPr>
                <w:rFonts w:ascii="標楷體" w:eastAsia="標楷體" w:hAnsi="標楷體" w:hint="eastAsia"/>
                <w:sz w:val="22"/>
              </w:rPr>
              <w:t>餐飲法規與安全衛生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0B68A5" w:rsidP="000B68A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B68A5">
              <w:rPr>
                <w:rFonts w:ascii="標楷體" w:eastAsia="標楷體" w:hAnsi="標楷體" w:hint="eastAsia"/>
                <w:sz w:val="22"/>
              </w:rPr>
              <w:t>綜合複習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0E538A" w:rsidRPr="00D81504" w:rsidRDefault="000E538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0B68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B68A5">
              <w:rPr>
                <w:rFonts w:ascii="標楷體" w:eastAsia="標楷體" w:hAnsi="標楷體" w:hint="eastAsia"/>
                <w:sz w:val="22"/>
              </w:rPr>
              <w:t>綜合複習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0B68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B68A5">
              <w:rPr>
                <w:rFonts w:ascii="標楷體" w:eastAsia="標楷體" w:hAnsi="標楷體" w:hint="eastAsia"/>
                <w:sz w:val="22"/>
              </w:rPr>
              <w:t>綜合複習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0B68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畢業典禮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4A2303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051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AA2156" w:rsidRDefault="00AA2156" w:rsidP="00AA21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AA2156" w:rsidRP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F33" w:rsidRDefault="00583F33">
      <w:r>
        <w:separator/>
      </w:r>
    </w:p>
  </w:endnote>
  <w:endnote w:type="continuationSeparator" w:id="0">
    <w:p w:rsidR="00583F33" w:rsidRDefault="0058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F33" w:rsidRDefault="00583F33">
      <w:r>
        <w:separator/>
      </w:r>
    </w:p>
  </w:footnote>
  <w:footnote w:type="continuationSeparator" w:id="0">
    <w:p w:rsidR="00583F33" w:rsidRDefault="00583F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68A5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552AF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83F33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37E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924DCE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A4D8C-4C33-4EBF-990F-26E4F9398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Company>gfj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YEH XIN MO</cp:lastModifiedBy>
  <cp:revision>2</cp:revision>
  <cp:lastPrinted>2015-08-12T04:01:00Z</cp:lastPrinted>
  <dcterms:created xsi:type="dcterms:W3CDTF">2026-02-10T14:18:00Z</dcterms:created>
  <dcterms:modified xsi:type="dcterms:W3CDTF">2026-02-10T14:18:00Z</dcterms:modified>
</cp:coreProperties>
</file>